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pPr>
      <w:bookmarkStart w:colFirst="0" w:colLast="0" w:name="_u9mda7aef27k" w:id="0"/>
      <w:bookmarkEnd w:id="0"/>
      <w:r w:rsidDel="00000000" w:rsidR="00000000" w:rsidRPr="00000000">
        <w:rPr>
          <w:rtl w:val="0"/>
        </w:rPr>
        <w:t xml:space="preserve">Done-for-you pre-written Health Scoop (new study updates) - 2021 07 Jul - Plant-based farts </w:t>
      </w:r>
    </w:p>
    <w:p w:rsidR="00000000" w:rsidDel="00000000" w:rsidP="00000000" w:rsidRDefault="00000000" w:rsidRPr="00000000" w14:paraId="00000002">
      <w:pPr>
        <w:rPr>
          <w:b w:val="1"/>
          <w:shd w:fill="fff2cc" w:val="clear"/>
        </w:rPr>
      </w:pP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000000" w:space="0" w:sz="18" w:val="single"/>
              <w:left w:color="000000" w:space="0" w:sz="18" w:val="single"/>
              <w:bottom w:color="000000" w:space="0" w:sz="18" w:val="single"/>
              <w:right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3">
            <w:pPr>
              <w:rPr>
                <w:b w:val="1"/>
                <w:shd w:fill="fff2cc" w:val="clear"/>
              </w:rPr>
            </w:pPr>
            <w:r w:rsidDel="00000000" w:rsidR="00000000" w:rsidRPr="00000000">
              <w:rPr>
                <w:rtl w:val="0"/>
              </w:rPr>
            </w:r>
          </w:p>
          <w:p w:rsidR="00000000" w:rsidDel="00000000" w:rsidP="00000000" w:rsidRDefault="00000000" w:rsidRPr="00000000" w14:paraId="00000004">
            <w:pPr>
              <w:rPr>
                <w:b w:val="1"/>
                <w:shd w:fill="fff2cc" w:val="clear"/>
              </w:rPr>
            </w:pPr>
            <w:r w:rsidDel="00000000" w:rsidR="00000000" w:rsidRPr="00000000">
              <w:rPr>
                <w:b w:val="1"/>
                <w:shd w:fill="fff2cc" w:val="clear"/>
                <w:rtl w:val="0"/>
              </w:rPr>
              <w:t xml:space="preserve">Check out other </w:t>
            </w:r>
            <w:r w:rsidDel="00000000" w:rsidR="00000000" w:rsidRPr="00000000">
              <w:rPr>
                <w:b w:val="1"/>
                <w:i w:val="1"/>
                <w:shd w:fill="fff2cc" w:val="clear"/>
                <w:rtl w:val="0"/>
              </w:rPr>
              <w:t xml:space="preserve">Health Scoop (new study updates)</w:t>
            </w:r>
            <w:r w:rsidDel="00000000" w:rsidR="00000000" w:rsidRPr="00000000">
              <w:rPr>
                <w:b w:val="1"/>
                <w:shd w:fill="fff2cc" w:val="clear"/>
                <w:rtl w:val="0"/>
              </w:rPr>
              <w:t xml:space="preserve"> and longer-form articleshere:</w:t>
            </w:r>
          </w:p>
          <w:p w:rsidR="00000000" w:rsidDel="00000000" w:rsidP="00000000" w:rsidRDefault="00000000" w:rsidRPr="00000000" w14:paraId="00000005">
            <w:pPr>
              <w:numPr>
                <w:ilvl w:val="0"/>
                <w:numId w:val="4"/>
              </w:numPr>
              <w:ind w:left="720" w:hanging="360"/>
              <w:rPr>
                <w:b w:val="1"/>
                <w:shd w:fill="fff2cc" w:val="clear"/>
              </w:rPr>
            </w:pPr>
            <w:hyperlink r:id="rId6">
              <w:r w:rsidDel="00000000" w:rsidR="00000000" w:rsidRPr="00000000">
                <w:rPr>
                  <w:b w:val="1"/>
                  <w:color w:val="1155cc"/>
                  <w:u w:val="single"/>
                  <w:shd w:fill="fff2cc" w:val="clear"/>
                  <w:rtl w:val="0"/>
                </w:rPr>
                <w:t xml:space="preserve">https://leesaklich.com/work-with-me/done-for-you-health-content/</w:t>
              </w:r>
            </w:hyperlink>
            <w:r w:rsidDel="00000000" w:rsidR="00000000" w:rsidRPr="00000000">
              <w:rPr>
                <w:rtl w:val="0"/>
              </w:rPr>
            </w:r>
          </w:p>
          <w:p w:rsidR="00000000" w:rsidDel="00000000" w:rsidP="00000000" w:rsidRDefault="00000000" w:rsidRPr="00000000" w14:paraId="00000006">
            <w:pPr>
              <w:widowControl w:val="0"/>
              <w:spacing w:line="240" w:lineRule="auto"/>
              <w:rPr>
                <w:b w:val="1"/>
                <w:shd w:fill="fff2cc" w:val="clear"/>
              </w:rPr>
            </w:pPr>
            <w:r w:rsidDel="00000000" w:rsidR="00000000" w:rsidRPr="00000000">
              <w:rPr>
                <w:rtl w:val="0"/>
              </w:rPr>
            </w:r>
          </w:p>
        </w:tc>
      </w:tr>
    </w:tbl>
    <w:p w:rsidR="00000000" w:rsidDel="00000000" w:rsidP="00000000" w:rsidRDefault="00000000" w:rsidRPr="00000000" w14:paraId="00000007">
      <w:pPr>
        <w:rPr>
          <w:b w:val="1"/>
          <w:shd w:fill="fff2cc" w:val="clear"/>
        </w:rPr>
      </w:pPr>
      <w:r w:rsidDel="00000000" w:rsidR="00000000" w:rsidRPr="00000000">
        <w:rPr>
          <w:rtl w:val="0"/>
        </w:rPr>
      </w:r>
    </w:p>
    <w:p w:rsidR="00000000" w:rsidDel="00000000" w:rsidP="00000000" w:rsidRDefault="00000000" w:rsidRPr="00000000" w14:paraId="00000008">
      <w:pPr>
        <w:rPr>
          <w:b w:val="1"/>
        </w:rPr>
      </w:pPr>
      <w:r w:rsidDel="00000000" w:rsidR="00000000" w:rsidRPr="00000000">
        <w:rPr>
          <w:b w:val="1"/>
          <w:rtl w:val="0"/>
        </w:rPr>
        <w:t xml:space="preserve">Reference:</w:t>
      </w:r>
    </w:p>
    <w:p w:rsidR="00000000" w:rsidDel="00000000" w:rsidP="00000000" w:rsidRDefault="00000000" w:rsidRPr="00000000" w14:paraId="00000009">
      <w:pPr>
        <w:rPr/>
      </w:pPr>
      <w:r w:rsidDel="00000000" w:rsidR="00000000" w:rsidRPr="00000000">
        <w:rPr>
          <w:rtl w:val="0"/>
        </w:rPr>
        <w:t xml:space="preserve">Barber, C., Mego, M., Sabater, C., Vallejo, F., Bendezu, R. A., Masihy, M., Guarner, F., Espín, J. C., Margolles, A., &amp; Azpiroz, F. (2021). Differential Effects of Western and Mediterranean-Type Diets on Gut Microbiota: A Metagenomics and Metabolomics Approach. </w:t>
      </w:r>
      <w:r w:rsidDel="00000000" w:rsidR="00000000" w:rsidRPr="00000000">
        <w:rPr>
          <w:i w:val="1"/>
          <w:rtl w:val="0"/>
        </w:rPr>
        <w:t xml:space="preserve">Nutrients, 13</w:t>
      </w:r>
      <w:r w:rsidDel="00000000" w:rsidR="00000000" w:rsidRPr="00000000">
        <w:rPr>
          <w:rtl w:val="0"/>
        </w:rPr>
        <w:t xml:space="preserve">(8), 2638. </w:t>
      </w:r>
      <w:hyperlink r:id="rId7">
        <w:r w:rsidDel="00000000" w:rsidR="00000000" w:rsidRPr="00000000">
          <w:rPr>
            <w:color w:val="1155cc"/>
            <w:u w:val="single"/>
            <w:rtl w:val="0"/>
          </w:rPr>
          <w:t xml:space="preserve">https://doi.org/10.3390/nu13082638</w:t>
        </w:r>
      </w:hyperlink>
      <w:r w:rsidDel="00000000" w:rsidR="00000000" w:rsidRPr="00000000">
        <w:rPr>
          <w:rtl w:val="0"/>
        </w:rPr>
      </w:r>
    </w:p>
    <w:p w:rsidR="00000000" w:rsidDel="00000000" w:rsidP="00000000" w:rsidRDefault="00000000" w:rsidRPr="00000000" w14:paraId="0000000A">
      <w:pPr>
        <w:rPr/>
      </w:pPr>
      <w:hyperlink r:id="rId8">
        <w:r w:rsidDel="00000000" w:rsidR="00000000" w:rsidRPr="00000000">
          <w:rPr>
            <w:color w:val="1155cc"/>
            <w:u w:val="single"/>
            <w:rtl w:val="0"/>
          </w:rPr>
          <w:t xml:space="preserve">https://www.ncbi.nlm.nih.gov/pmc/articles/PMC8400818/</w:t>
        </w:r>
      </w:hyperlink>
      <w:r w:rsidDel="00000000" w:rsidR="00000000" w:rsidRPr="00000000">
        <w:rPr>
          <w:rtl w:val="0"/>
        </w:rPr>
      </w:r>
    </w:p>
    <w:p w:rsidR="00000000" w:rsidDel="00000000" w:rsidP="00000000" w:rsidRDefault="00000000" w:rsidRPr="00000000" w14:paraId="0000000B">
      <w:pPr>
        <w:rPr/>
      </w:pPr>
      <w:hyperlink r:id="rId9">
        <w:r w:rsidDel="00000000" w:rsidR="00000000" w:rsidRPr="00000000">
          <w:rPr>
            <w:color w:val="1155cc"/>
            <w:u w:val="single"/>
            <w:rtl w:val="0"/>
          </w:rPr>
          <w:t xml:space="preserve">https://www.mdpi.com/2072-6643/13/8/2638</w:t>
        </w:r>
      </w:hyperlink>
      <w:r w:rsidDel="00000000" w:rsidR="00000000" w:rsidRPr="00000000">
        <w:rPr>
          <w:rtl w:val="0"/>
        </w:rPr>
      </w:r>
    </w:p>
    <w:p w:rsidR="00000000" w:rsidDel="00000000" w:rsidP="00000000" w:rsidRDefault="00000000" w:rsidRPr="00000000" w14:paraId="0000000C">
      <w:pPr>
        <w:rPr/>
      </w:pPr>
      <w:hyperlink r:id="rId10">
        <w:r w:rsidDel="00000000" w:rsidR="00000000" w:rsidRPr="00000000">
          <w:rPr>
            <w:color w:val="1155cc"/>
            <w:u w:val="single"/>
            <w:rtl w:val="0"/>
          </w:rPr>
          <w:t xml:space="preserve">https://www.mdpi.com/2072-6643/13/8/2638/htm</w:t>
        </w:r>
      </w:hyperlink>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rPr>
      </w:pPr>
      <w:r w:rsidDel="00000000" w:rsidR="00000000" w:rsidRPr="00000000">
        <w:rPr>
          <w:b w:val="1"/>
          <w:rtl w:val="0"/>
        </w:rPr>
        <w:t xml:space="preserve">Related topics (links are products available in the Credible Health Blog Shop as of September 2021):</w:t>
      </w:r>
    </w:p>
    <w:p w:rsidR="00000000" w:rsidDel="00000000" w:rsidP="00000000" w:rsidRDefault="00000000" w:rsidRPr="00000000" w14:paraId="0000000F">
      <w:pPr>
        <w:numPr>
          <w:ilvl w:val="0"/>
          <w:numId w:val="1"/>
        </w:numPr>
        <w:ind w:left="720" w:hanging="360"/>
      </w:pPr>
      <w:r w:rsidDel="00000000" w:rsidR="00000000" w:rsidRPr="00000000">
        <w:rPr>
          <w:rtl w:val="0"/>
        </w:rPr>
        <w:t xml:space="preserve">Gut microbiome</w:t>
      </w:r>
    </w:p>
    <w:p w:rsidR="00000000" w:rsidDel="00000000" w:rsidP="00000000" w:rsidRDefault="00000000" w:rsidRPr="00000000" w14:paraId="00000010">
      <w:pPr>
        <w:numPr>
          <w:ilvl w:val="0"/>
          <w:numId w:val="1"/>
        </w:numPr>
        <w:ind w:left="720" w:hanging="360"/>
        <w:rPr>
          <w:u w:val="none"/>
        </w:rPr>
      </w:pPr>
      <w:r w:rsidDel="00000000" w:rsidR="00000000" w:rsidRPr="00000000">
        <w:rPr>
          <w:rtl w:val="0"/>
        </w:rPr>
        <w:t xml:space="preserve">Mediterranean diet</w:t>
      </w:r>
    </w:p>
    <w:p w:rsidR="00000000" w:rsidDel="00000000" w:rsidP="00000000" w:rsidRDefault="00000000" w:rsidRPr="00000000" w14:paraId="00000011">
      <w:pPr>
        <w:numPr>
          <w:ilvl w:val="0"/>
          <w:numId w:val="1"/>
        </w:numPr>
        <w:ind w:left="720" w:hanging="360"/>
        <w:rPr>
          <w:u w:val="none"/>
        </w:rPr>
      </w:pPr>
      <w:r w:rsidDel="00000000" w:rsidR="00000000" w:rsidRPr="00000000">
        <w:rPr>
          <w:rtl w:val="0"/>
        </w:rPr>
        <w:t xml:space="preserve">Fibre</w:t>
      </w:r>
    </w:p>
    <w:p w:rsidR="00000000" w:rsidDel="00000000" w:rsidP="00000000" w:rsidRDefault="00000000" w:rsidRPr="00000000" w14:paraId="00000012">
      <w:pPr>
        <w:numPr>
          <w:ilvl w:val="0"/>
          <w:numId w:val="1"/>
        </w:numPr>
        <w:ind w:left="720" w:hanging="360"/>
        <w:rPr>
          <w:u w:val="none"/>
        </w:rPr>
      </w:pPr>
      <w:r w:rsidDel="00000000" w:rsidR="00000000" w:rsidRPr="00000000">
        <w:rPr>
          <w:rtl w:val="0"/>
        </w:rPr>
        <w:t xml:space="preserve">Plant-based diets</w:t>
      </w:r>
    </w:p>
    <w:p w:rsidR="00000000" w:rsidDel="00000000" w:rsidP="00000000" w:rsidRDefault="00000000" w:rsidRPr="00000000" w14:paraId="00000013">
      <w:pPr>
        <w:numPr>
          <w:ilvl w:val="0"/>
          <w:numId w:val="1"/>
        </w:numPr>
        <w:ind w:left="720" w:hanging="360"/>
        <w:rPr>
          <w:u w:val="none"/>
        </w:rPr>
      </w:pPr>
      <w:r w:rsidDel="00000000" w:rsidR="00000000" w:rsidRPr="00000000">
        <w:rPr>
          <w:rtl w:val="0"/>
        </w:rPr>
        <w:t xml:space="preserve">Flatulence</w:t>
      </w:r>
    </w:p>
    <w:p w:rsidR="00000000" w:rsidDel="00000000" w:rsidP="00000000" w:rsidRDefault="00000000" w:rsidRPr="00000000" w14:paraId="00000014">
      <w:pPr>
        <w:numPr>
          <w:ilvl w:val="0"/>
          <w:numId w:val="1"/>
        </w:numPr>
        <w:ind w:left="720" w:hanging="360"/>
        <w:rPr>
          <w:u w:val="none"/>
        </w:rPr>
      </w:pPr>
      <w:r w:rsidDel="00000000" w:rsidR="00000000" w:rsidRPr="00000000">
        <w:rPr>
          <w:rtl w:val="0"/>
        </w:rPr>
        <w:t xml:space="preserve">Poop</w:t>
      </w:r>
    </w:p>
    <w:p w:rsidR="00000000" w:rsidDel="00000000" w:rsidP="00000000" w:rsidRDefault="00000000" w:rsidRPr="00000000" w14:paraId="00000015">
      <w:pPr>
        <w:numPr>
          <w:ilvl w:val="0"/>
          <w:numId w:val="1"/>
        </w:numPr>
        <w:ind w:left="720" w:hanging="360"/>
      </w:pPr>
      <w:r w:rsidDel="00000000" w:rsidR="00000000" w:rsidRPr="00000000">
        <w:rPr>
          <w:rtl w:val="0"/>
        </w:rPr>
        <w:t xml:space="preserve">The Sustainable food done-for-you article  (</w:t>
      </w:r>
      <w:hyperlink r:id="rId11">
        <w:r w:rsidDel="00000000" w:rsidR="00000000" w:rsidRPr="00000000">
          <w:rPr>
            <w:color w:val="1155cc"/>
            <w:u w:val="single"/>
            <w:rtl w:val="0"/>
          </w:rPr>
          <w:t xml:space="preserve">https://leesaklich.com/downloads/sustainable-food/</w:t>
        </w:r>
      </w:hyperlink>
      <w:r w:rsidDel="00000000" w:rsidR="00000000" w:rsidRPr="00000000">
        <w:rPr>
          <w:rtl w:val="0"/>
        </w:rPr>
        <w:t xml:space="preserve">) has a large section on how to enjoy more plants (and why)</w:t>
      </w:r>
    </w:p>
    <w:p w:rsidR="00000000" w:rsidDel="00000000" w:rsidP="00000000" w:rsidRDefault="00000000" w:rsidRPr="00000000" w14:paraId="00000016">
      <w:pPr>
        <w:numPr>
          <w:ilvl w:val="0"/>
          <w:numId w:val="1"/>
        </w:numPr>
        <w:ind w:left="720" w:hanging="360"/>
      </w:pPr>
      <w:r w:rsidDel="00000000" w:rsidR="00000000" w:rsidRPr="00000000">
        <w:rPr>
          <w:rtl w:val="0"/>
        </w:rPr>
        <w:t xml:space="preserve">The Inflammaging done-for-you article (</w:t>
      </w:r>
      <w:hyperlink r:id="rId12">
        <w:r w:rsidDel="00000000" w:rsidR="00000000" w:rsidRPr="00000000">
          <w:rPr>
            <w:color w:val="1155cc"/>
            <w:u w:val="single"/>
            <w:rtl w:val="0"/>
          </w:rPr>
          <w:t xml:space="preserve">https://leesaklich.com/downloads/inflammaging/</w:t>
        </w:r>
      </w:hyperlink>
      <w:r w:rsidDel="00000000" w:rsidR="00000000" w:rsidRPr="00000000">
        <w:rPr>
          <w:rtl w:val="0"/>
        </w:rPr>
        <w:t xml:space="preserve">) has short sections on how to enjoy more plants</w:t>
      </w:r>
      <w:r w:rsidDel="00000000" w:rsidR="00000000" w:rsidRPr="00000000">
        <w:rPr>
          <w:rtl w:val="0"/>
        </w:rPr>
      </w:r>
    </w:p>
    <w:p w:rsidR="00000000" w:rsidDel="00000000" w:rsidP="00000000" w:rsidRDefault="00000000" w:rsidRPr="00000000" w14:paraId="00000017">
      <w:pPr>
        <w:rPr>
          <w:b w:val="1"/>
        </w:rPr>
      </w:pPr>
      <w:r w:rsidDel="00000000" w:rsidR="00000000" w:rsidRPr="00000000">
        <w:rPr>
          <w:rtl w:val="0"/>
        </w:rPr>
      </w:r>
    </w:p>
    <w:p w:rsidR="00000000" w:rsidDel="00000000" w:rsidP="00000000" w:rsidRDefault="00000000" w:rsidRPr="00000000" w14:paraId="00000018">
      <w:pPr>
        <w:rPr>
          <w:b w:val="1"/>
        </w:rPr>
      </w:pPr>
      <w:r w:rsidDel="00000000" w:rsidR="00000000" w:rsidRPr="00000000">
        <w:rPr>
          <w:b w:val="1"/>
          <w:rtl w:val="0"/>
        </w:rPr>
        <w:t xml:space="preserve">Backgrounder article:</w:t>
      </w:r>
    </w:p>
    <w:p w:rsidR="00000000" w:rsidDel="00000000" w:rsidP="00000000" w:rsidRDefault="00000000" w:rsidRPr="00000000" w14:paraId="00000019">
      <w:pPr>
        <w:numPr>
          <w:ilvl w:val="0"/>
          <w:numId w:val="7"/>
        </w:numPr>
        <w:ind w:left="720" w:hanging="360"/>
      </w:pPr>
      <w:hyperlink r:id="rId13">
        <w:r w:rsidDel="00000000" w:rsidR="00000000" w:rsidRPr="00000000">
          <w:rPr>
            <w:color w:val="1155cc"/>
            <w:u w:val="single"/>
            <w:rtl w:val="0"/>
          </w:rPr>
          <w:t xml:space="preserve">https://www.newscientist.com/article/2289171-men-fart-more-when-eating-a-plant-based-diet-due-to-good-gut-bacteria/</w:t>
        </w:r>
      </w:hyperlink>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b w:val="1"/>
        </w:rPr>
      </w:pPr>
      <w:r w:rsidDel="00000000" w:rsidR="00000000" w:rsidRPr="00000000">
        <w:rPr>
          <w:b w:val="1"/>
          <w:rtl w:val="0"/>
        </w:rPr>
        <w:t xml:space="preserve">About the study:</w:t>
      </w:r>
    </w:p>
    <w:p w:rsidR="00000000" w:rsidDel="00000000" w:rsidP="00000000" w:rsidRDefault="00000000" w:rsidRPr="00000000" w14:paraId="0000001C">
      <w:pPr>
        <w:numPr>
          <w:ilvl w:val="0"/>
          <w:numId w:val="6"/>
        </w:numPr>
        <w:ind w:left="720" w:hanging="360"/>
        <w:rPr/>
      </w:pPr>
      <w:r w:rsidDel="00000000" w:rsidR="00000000" w:rsidRPr="00000000">
        <w:rPr>
          <w:rtl w:val="0"/>
        </w:rPr>
        <w:t xml:space="preserve">This particular study is a small randomized controlled trial, so that’s pretty strong evidence especially applicable to the population of the participants: healthy men between 18 and 38 years old.</w:t>
      </w:r>
    </w:p>
    <w:p w:rsidR="00000000" w:rsidDel="00000000" w:rsidP="00000000" w:rsidRDefault="00000000" w:rsidRPr="00000000" w14:paraId="0000001D">
      <w:pPr>
        <w:numPr>
          <w:ilvl w:val="0"/>
          <w:numId w:val="6"/>
        </w:numPr>
        <w:ind w:left="720" w:hanging="360"/>
      </w:pPr>
      <w:r w:rsidDel="00000000" w:rsidR="00000000" w:rsidRPr="00000000">
        <w:rPr>
          <w:rtl w:val="0"/>
        </w:rPr>
        <w:t xml:space="preserve">Note that all studies have limitations. That’s why it’s important to look at multiple studies, giving more weight to the ones that have a better design to answer the questions being asked.</w:t>
      </w:r>
    </w:p>
    <w:p w:rsidR="00000000" w:rsidDel="00000000" w:rsidP="00000000" w:rsidRDefault="00000000" w:rsidRPr="00000000" w14:paraId="0000001E">
      <w:pPr>
        <w:numPr>
          <w:ilvl w:val="0"/>
          <w:numId w:val="6"/>
        </w:numPr>
        <w:ind w:left="720" w:hanging="360"/>
      </w:pPr>
      <w:r w:rsidDel="00000000" w:rsidR="00000000" w:rsidRPr="00000000">
        <w:rPr>
          <w:rtl w:val="0"/>
        </w:rPr>
        <w:t xml:space="preserve">Study strength is rated a 6/7 according to this chart: </w:t>
      </w:r>
      <w:hyperlink r:id="rId14">
        <w:r w:rsidDel="00000000" w:rsidR="00000000" w:rsidRPr="00000000">
          <w:rPr>
            <w:color w:val="1155cc"/>
            <w:u w:val="single"/>
            <w:rtl w:val="0"/>
          </w:rPr>
          <w:t xml:space="preserve">https://www.compoundchem.com/2015/04/09/scientific-evidence/</w:t>
        </w:r>
      </w:hyperlink>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1F">
      <w:pPr>
        <w:rPr>
          <w:b w:val="1"/>
        </w:rPr>
      </w:pPr>
      <w:r w:rsidDel="00000000" w:rsidR="00000000" w:rsidRPr="00000000">
        <w:rPr>
          <w:rtl w:val="0"/>
        </w:rPr>
      </w:r>
    </w:p>
    <w:p w:rsidR="00000000" w:rsidDel="00000000" w:rsidP="00000000" w:rsidRDefault="00000000" w:rsidRPr="00000000" w14:paraId="00000020">
      <w:pPr>
        <w:rPr>
          <w:b w:val="1"/>
        </w:rPr>
      </w:pPr>
      <w:r w:rsidDel="00000000" w:rsidR="00000000" w:rsidRPr="00000000">
        <w:rPr>
          <w:b w:val="1"/>
          <w:rtl w:val="0"/>
        </w:rPr>
        <w:t xml:space="preserve">Image options:</w:t>
      </w:r>
    </w:p>
    <w:p w:rsidR="00000000" w:rsidDel="00000000" w:rsidP="00000000" w:rsidRDefault="00000000" w:rsidRPr="00000000" w14:paraId="00000021">
      <w:pPr>
        <w:numPr>
          <w:ilvl w:val="0"/>
          <w:numId w:val="8"/>
        </w:numPr>
        <w:ind w:left="720" w:hanging="360"/>
        <w:rPr>
          <w:u w:val="none"/>
        </w:rPr>
      </w:pPr>
      <w:r w:rsidDel="00000000" w:rsidR="00000000" w:rsidRPr="00000000">
        <w:rPr>
          <w:rtl w:val="0"/>
        </w:rPr>
        <w:t xml:space="preserve">Plant-based meal - </w:t>
      </w:r>
      <w:hyperlink r:id="rId15">
        <w:r w:rsidDel="00000000" w:rsidR="00000000" w:rsidRPr="00000000">
          <w:rPr>
            <w:color w:val="1155cc"/>
            <w:u w:val="single"/>
            <w:rtl w:val="0"/>
          </w:rPr>
          <w:t xml:space="preserve">https://unsplash.com/photos/1SPu0KT-Ejg</w:t>
        </w:r>
      </w:hyperlink>
      <w:r w:rsidDel="00000000" w:rsidR="00000000" w:rsidRPr="00000000">
        <w:rPr>
          <w:rtl w:val="0"/>
        </w:rPr>
      </w:r>
    </w:p>
    <w:p w:rsidR="00000000" w:rsidDel="00000000" w:rsidP="00000000" w:rsidRDefault="00000000" w:rsidRPr="00000000" w14:paraId="00000022">
      <w:pPr>
        <w:numPr>
          <w:ilvl w:val="0"/>
          <w:numId w:val="8"/>
        </w:numPr>
        <w:ind w:left="720" w:hanging="360"/>
        <w:rPr>
          <w:u w:val="none"/>
        </w:rPr>
      </w:pPr>
      <w:r w:rsidDel="00000000" w:rsidR="00000000" w:rsidRPr="00000000">
        <w:rPr>
          <w:rtl w:val="0"/>
        </w:rPr>
        <w:t xml:space="preserve">Plant-based meal prep - </w:t>
      </w:r>
      <w:hyperlink r:id="rId16">
        <w:r w:rsidDel="00000000" w:rsidR="00000000" w:rsidRPr="00000000">
          <w:rPr>
            <w:color w:val="1155cc"/>
            <w:u w:val="single"/>
            <w:rtl w:val="0"/>
          </w:rPr>
          <w:t xml:space="preserve">https://unsplash.com/photos/lMcRyBx4G50</w:t>
        </w:r>
      </w:hyperlink>
      <w:r w:rsidDel="00000000" w:rsidR="00000000" w:rsidRPr="00000000">
        <w:rPr>
          <w:rtl w:val="0"/>
        </w:rPr>
      </w:r>
    </w:p>
    <w:p w:rsidR="00000000" w:rsidDel="00000000" w:rsidP="00000000" w:rsidRDefault="00000000" w:rsidRPr="00000000" w14:paraId="00000023">
      <w:pPr>
        <w:numPr>
          <w:ilvl w:val="0"/>
          <w:numId w:val="8"/>
        </w:numPr>
        <w:ind w:left="720" w:hanging="360"/>
        <w:rPr>
          <w:u w:val="none"/>
        </w:rPr>
      </w:pPr>
      <w:r w:rsidDel="00000000" w:rsidR="00000000" w:rsidRPr="00000000">
        <w:rPr>
          <w:rtl w:val="0"/>
        </w:rPr>
        <w:t xml:space="preserve">Close up of a dog’s nose - </w:t>
      </w:r>
      <w:hyperlink r:id="rId17">
        <w:r w:rsidDel="00000000" w:rsidR="00000000" w:rsidRPr="00000000">
          <w:rPr>
            <w:color w:val="1155cc"/>
            <w:u w:val="single"/>
            <w:rtl w:val="0"/>
          </w:rPr>
          <w:t xml:space="preserve">https://unsplash.com/photos/vNiYICrtqdE</w:t>
        </w:r>
      </w:hyperlink>
      <w:r w:rsidDel="00000000" w:rsidR="00000000" w:rsidRPr="00000000">
        <w:rPr>
          <w:rtl w:val="0"/>
        </w:rPr>
      </w:r>
    </w:p>
    <w:p w:rsidR="00000000" w:rsidDel="00000000" w:rsidP="00000000" w:rsidRDefault="00000000" w:rsidRPr="00000000" w14:paraId="00000024">
      <w:pPr>
        <w:numPr>
          <w:ilvl w:val="0"/>
          <w:numId w:val="8"/>
        </w:numPr>
        <w:ind w:left="720" w:hanging="360"/>
        <w:rPr>
          <w:u w:val="none"/>
        </w:rPr>
      </w:pPr>
      <w:r w:rsidDel="00000000" w:rsidR="00000000" w:rsidRPr="00000000">
        <w:rPr>
          <w:rtl w:val="0"/>
        </w:rPr>
        <w:t xml:space="preserve">Dog looking behind - </w:t>
      </w:r>
      <w:hyperlink r:id="rId18">
        <w:r w:rsidDel="00000000" w:rsidR="00000000" w:rsidRPr="00000000">
          <w:rPr>
            <w:color w:val="1155cc"/>
            <w:u w:val="single"/>
            <w:rtl w:val="0"/>
          </w:rPr>
          <w:t xml:space="preserve">https://unsplash.com/photos/oU6KZTXhuvk</w:t>
        </w:r>
      </w:hyperlink>
      <w:r w:rsidDel="00000000" w:rsidR="00000000" w:rsidRPr="00000000">
        <w:rPr>
          <w:rtl w:val="0"/>
        </w:rPr>
      </w:r>
    </w:p>
    <w:p w:rsidR="00000000" w:rsidDel="00000000" w:rsidP="00000000" w:rsidRDefault="00000000" w:rsidRPr="00000000" w14:paraId="00000025">
      <w:pPr>
        <w:numPr>
          <w:ilvl w:val="0"/>
          <w:numId w:val="8"/>
        </w:numPr>
        <w:ind w:left="720" w:hanging="360"/>
      </w:pPr>
      <w:r w:rsidDel="00000000" w:rsidR="00000000" w:rsidRPr="00000000">
        <w:rPr>
          <w:rtl w:val="0"/>
        </w:rPr>
        <w:t xml:space="preserve">Woman holding out a flower - </w:t>
      </w:r>
      <w:hyperlink r:id="rId19">
        <w:r w:rsidDel="00000000" w:rsidR="00000000" w:rsidRPr="00000000">
          <w:rPr>
            <w:color w:val="1155cc"/>
            <w:u w:val="single"/>
            <w:rtl w:val="0"/>
          </w:rPr>
          <w:t xml:space="preserve">https://unsplash.com/photos/ltv7EZaE0aI</w:t>
        </w:r>
      </w:hyperlink>
      <w:r w:rsidDel="00000000" w:rsidR="00000000" w:rsidRPr="00000000">
        <w:rPr>
          <w:rtl w:val="0"/>
        </w:rPr>
      </w:r>
    </w:p>
    <w:p w:rsidR="00000000" w:rsidDel="00000000" w:rsidP="00000000" w:rsidRDefault="00000000" w:rsidRPr="00000000" w14:paraId="00000026">
      <w:pPr>
        <w:rPr>
          <w:b w:val="1"/>
        </w:rPr>
      </w:pPr>
      <w:r w:rsidDel="00000000" w:rsidR="00000000" w:rsidRPr="00000000">
        <w:rPr>
          <w:rtl w:val="0"/>
        </w:rPr>
      </w:r>
    </w:p>
    <w:p w:rsidR="00000000" w:rsidDel="00000000" w:rsidP="00000000" w:rsidRDefault="00000000" w:rsidRPr="00000000" w14:paraId="00000027">
      <w:pPr>
        <w:rPr/>
      </w:pPr>
      <w:r w:rsidDel="00000000" w:rsidR="00000000" w:rsidRPr="00000000">
        <w:rPr>
          <w:b w:val="1"/>
          <w:rtl w:val="0"/>
        </w:rPr>
        <w:t xml:space="preserve">Subject line options (choose your favourite or A/B test two):</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8">
      <w:pPr>
        <w:numPr>
          <w:ilvl w:val="0"/>
          <w:numId w:val="3"/>
        </w:numPr>
        <w:ind w:left="720" w:hanging="360"/>
        <w:rPr>
          <w:u w:val="none"/>
        </w:rPr>
      </w:pPr>
      <w:r w:rsidDel="00000000" w:rsidR="00000000" w:rsidRPr="00000000">
        <w:rPr>
          <w:rtl w:val="0"/>
        </w:rPr>
        <w:t xml:space="preserve">Have you ever found that some foods make you a bit (or a lot) gassier?</w:t>
      </w:r>
    </w:p>
    <w:p w:rsidR="00000000" w:rsidDel="00000000" w:rsidP="00000000" w:rsidRDefault="00000000" w:rsidRPr="00000000" w14:paraId="00000029">
      <w:pPr>
        <w:numPr>
          <w:ilvl w:val="0"/>
          <w:numId w:val="3"/>
        </w:numPr>
        <w:ind w:left="720" w:hanging="360"/>
        <w:rPr>
          <w:u w:val="none"/>
        </w:rPr>
      </w:pPr>
      <w:r w:rsidDel="00000000" w:rsidR="00000000" w:rsidRPr="00000000">
        <w:rPr>
          <w:rtl w:val="0"/>
        </w:rPr>
        <w:t xml:space="preserve">New, breaking scientific study about . . . </w:t>
      </w:r>
      <w:r w:rsidDel="00000000" w:rsidR="00000000" w:rsidRPr="00000000">
        <w:rPr>
          <w:i w:val="1"/>
          <w:highlight w:val="yellow"/>
          <w:rtl w:val="0"/>
        </w:rPr>
        <w:t xml:space="preserve">[farts/flatulence]</w:t>
      </w:r>
    </w:p>
    <w:p w:rsidR="00000000" w:rsidDel="00000000" w:rsidP="00000000" w:rsidRDefault="00000000" w:rsidRPr="00000000" w14:paraId="0000002A">
      <w:pPr>
        <w:numPr>
          <w:ilvl w:val="0"/>
          <w:numId w:val="3"/>
        </w:numPr>
        <w:ind w:left="720" w:hanging="360"/>
        <w:rPr>
          <w:u w:val="none"/>
        </w:rPr>
      </w:pPr>
      <w:r w:rsidDel="00000000" w:rsidR="00000000" w:rsidRPr="00000000">
        <w:rPr>
          <w:rtl w:val="0"/>
        </w:rPr>
        <w:t xml:space="preserve">Another healthy “side effect” of eating more plants</w:t>
      </w:r>
    </w:p>
    <w:p w:rsidR="00000000" w:rsidDel="00000000" w:rsidP="00000000" w:rsidRDefault="00000000" w:rsidRPr="00000000" w14:paraId="0000002B">
      <w:pPr>
        <w:numPr>
          <w:ilvl w:val="0"/>
          <w:numId w:val="3"/>
        </w:numPr>
        <w:ind w:left="720" w:hanging="360"/>
        <w:rPr>
          <w:u w:val="none"/>
        </w:rPr>
      </w:pPr>
      <w:r w:rsidDel="00000000" w:rsidR="00000000" w:rsidRPr="00000000">
        <w:rPr>
          <w:rtl w:val="0"/>
        </w:rPr>
        <w:t xml:space="preserve">Why </w:t>
      </w:r>
      <w:r w:rsidDel="00000000" w:rsidR="00000000" w:rsidRPr="00000000">
        <w:rPr>
          <w:i w:val="1"/>
          <w:highlight w:val="yellow"/>
          <w:rtl w:val="0"/>
        </w:rPr>
        <w:t xml:space="preserve">[farts are/flatulence is]</w:t>
      </w:r>
      <w:r w:rsidDel="00000000" w:rsidR="00000000" w:rsidRPr="00000000">
        <w:rPr>
          <w:rtl w:val="0"/>
        </w:rPr>
        <w:t xml:space="preserve"> good for you</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b w:val="1"/>
        </w:rPr>
      </w:pPr>
      <w:r w:rsidDel="00000000" w:rsidR="00000000" w:rsidRPr="00000000">
        <w:rPr>
          <w:b w:val="1"/>
          <w:rtl w:val="0"/>
        </w:rPr>
        <w:t xml:space="preserve">Customization tips:</w:t>
      </w:r>
    </w:p>
    <w:p w:rsidR="00000000" w:rsidDel="00000000" w:rsidP="00000000" w:rsidRDefault="00000000" w:rsidRPr="00000000" w14:paraId="0000002E">
      <w:pPr>
        <w:numPr>
          <w:ilvl w:val="0"/>
          <w:numId w:val="2"/>
        </w:numPr>
        <w:ind w:left="720" w:hanging="360"/>
      </w:pPr>
      <w:r w:rsidDel="00000000" w:rsidR="00000000" w:rsidRPr="00000000">
        <w:rPr>
          <w:rtl w:val="0"/>
        </w:rPr>
        <w:t xml:space="preserve">Everything is customizable. Choose your images and subject line from what’s listed above or create your own. Feel free to add in your voice and branding to make it sound like you and appeal to your audience.</w:t>
      </w:r>
    </w:p>
    <w:p w:rsidR="00000000" w:rsidDel="00000000" w:rsidP="00000000" w:rsidRDefault="00000000" w:rsidRPr="00000000" w14:paraId="0000002F">
      <w:pPr>
        <w:numPr>
          <w:ilvl w:val="0"/>
          <w:numId w:val="2"/>
        </w:numPr>
        <w:ind w:left="720" w:hanging="360"/>
      </w:pPr>
      <w:r w:rsidDel="00000000" w:rsidR="00000000" w:rsidRPr="00000000">
        <w:rPr>
          <w:rtl w:val="0"/>
        </w:rPr>
        <w:t xml:space="preserve">Suggested text to personalize or delete (if it’s too technical or long) are italicized, bracketed, and highlighted yellow. </w:t>
      </w:r>
    </w:p>
    <w:p w:rsidR="00000000" w:rsidDel="00000000" w:rsidP="00000000" w:rsidRDefault="00000000" w:rsidRPr="00000000" w14:paraId="00000030">
      <w:pPr>
        <w:numPr>
          <w:ilvl w:val="0"/>
          <w:numId w:val="2"/>
        </w:numPr>
        <w:ind w:left="720" w:hanging="360"/>
      </w:pPr>
      <w:r w:rsidDel="00000000" w:rsidR="00000000" w:rsidRPr="00000000">
        <w:rPr>
          <w:rtl w:val="0"/>
        </w:rPr>
        <w:t xml:space="preserve">Choose between two options where provided (italicized, bracketed, and highlighted yellow; choices are separated in the middle with a “/”).</w:t>
      </w:r>
    </w:p>
    <w:p w:rsidR="00000000" w:rsidDel="00000000" w:rsidP="00000000" w:rsidRDefault="00000000" w:rsidRPr="00000000" w14:paraId="00000031">
      <w:pPr>
        <w:numPr>
          <w:ilvl w:val="0"/>
          <w:numId w:val="2"/>
        </w:numPr>
        <w:ind w:left="720" w:hanging="360"/>
        <w:rPr>
          <w:u w:val="none"/>
        </w:rPr>
      </w:pPr>
      <w:r w:rsidDel="00000000" w:rsidR="00000000" w:rsidRPr="00000000">
        <w:rPr>
          <w:rtl w:val="0"/>
        </w:rPr>
        <w:t xml:space="preserve">I highlighted an entire paragraph about the study design. Feel free to delete it if it’s too technical or makes the email too long for your readers.</w:t>
      </w:r>
    </w:p>
    <w:p w:rsidR="00000000" w:rsidDel="00000000" w:rsidP="00000000" w:rsidRDefault="00000000" w:rsidRPr="00000000" w14:paraId="00000032">
      <w:pPr>
        <w:numPr>
          <w:ilvl w:val="0"/>
          <w:numId w:val="2"/>
        </w:numPr>
        <w:ind w:left="720" w:hanging="360"/>
        <w:rPr>
          <w:u w:val="none"/>
        </w:rPr>
      </w:pPr>
      <w:r w:rsidDel="00000000" w:rsidR="00000000" w:rsidRPr="00000000">
        <w:rPr>
          <w:rtl w:val="0"/>
        </w:rPr>
        <w:t xml:space="preserve">Fibre is spelled “fib</w:t>
      </w:r>
      <w:r w:rsidDel="00000000" w:rsidR="00000000" w:rsidRPr="00000000">
        <w:rPr>
          <w:b w:val="1"/>
          <w:rtl w:val="0"/>
        </w:rPr>
        <w:t xml:space="preserve">er</w:t>
      </w:r>
      <w:r w:rsidDel="00000000" w:rsidR="00000000" w:rsidRPr="00000000">
        <w:rPr>
          <w:rtl w:val="0"/>
        </w:rPr>
        <w:t xml:space="preserve">” in the US and favourite is spelled “fav</w:t>
      </w:r>
      <w:r w:rsidDel="00000000" w:rsidR="00000000" w:rsidRPr="00000000">
        <w:rPr>
          <w:b w:val="1"/>
          <w:rtl w:val="0"/>
        </w:rPr>
        <w:t xml:space="preserve">o</w:t>
      </w:r>
      <w:r w:rsidDel="00000000" w:rsidR="00000000" w:rsidRPr="00000000">
        <w:rPr>
          <w:rtl w:val="0"/>
        </w:rPr>
        <w:t xml:space="preserve">rite” in the US.</w:t>
      </w:r>
    </w:p>
    <w:p w:rsidR="00000000" w:rsidDel="00000000" w:rsidP="00000000" w:rsidRDefault="00000000" w:rsidRPr="00000000" w14:paraId="00000033">
      <w:pPr>
        <w:numPr>
          <w:ilvl w:val="0"/>
          <w:numId w:val="2"/>
        </w:numPr>
        <w:ind w:left="720" w:hanging="360"/>
        <w:rPr>
          <w:u w:val="none"/>
        </w:rPr>
      </w:pPr>
      <w:r w:rsidDel="00000000" w:rsidR="00000000" w:rsidRPr="00000000">
        <w:rPr>
          <w:rtl w:val="0"/>
        </w:rPr>
        <w:t xml:space="preserve">I always suggest that links in your email newsletter go to your own content (blog posts, recipes, recommended resources, affiliate links, etc.) as this will draw your subscribers to your site, rather than send them elsewhere.</w:t>
      </w:r>
    </w:p>
    <w:p w:rsidR="00000000" w:rsidDel="00000000" w:rsidP="00000000" w:rsidRDefault="00000000" w:rsidRPr="00000000" w14:paraId="00000034">
      <w:pPr>
        <w:numPr>
          <w:ilvl w:val="0"/>
          <w:numId w:val="2"/>
        </w:numPr>
        <w:ind w:left="720" w:hanging="360"/>
        <w:rPr>
          <w:u w:val="none"/>
        </w:rPr>
      </w:pPr>
      <w:r w:rsidDel="00000000" w:rsidR="00000000" w:rsidRPr="00000000">
        <w:rPr>
          <w:rtl w:val="0"/>
        </w:rPr>
        <w:t xml:space="preserve">If you’re including general tips on eating more plants, please customize the ones included at the end so they speak to your audience in your voice. </w:t>
      </w:r>
    </w:p>
    <w:p w:rsidR="00000000" w:rsidDel="00000000" w:rsidP="00000000" w:rsidRDefault="00000000" w:rsidRPr="00000000" w14:paraId="00000035">
      <w:pPr>
        <w:rPr>
          <w:b w:val="1"/>
        </w:rPr>
      </w:pPr>
      <w:r w:rsidDel="00000000" w:rsidR="00000000" w:rsidRPr="00000000">
        <w:rPr>
          <w:rtl w:val="0"/>
        </w:rPr>
      </w:r>
    </w:p>
    <w:p w:rsidR="00000000" w:rsidDel="00000000" w:rsidP="00000000" w:rsidRDefault="00000000" w:rsidRPr="00000000" w14:paraId="00000036">
      <w:pPr>
        <w:rPr>
          <w:b w:val="1"/>
        </w:rPr>
      </w:pPr>
      <w:r w:rsidDel="00000000" w:rsidR="00000000" w:rsidRPr="00000000">
        <w:rPr>
          <w:b w:val="1"/>
          <w:rtl w:val="0"/>
        </w:rPr>
        <w:t xml:space="preserve">Email:</w:t>
      </w:r>
    </w:p>
    <w:p w:rsidR="00000000" w:rsidDel="00000000" w:rsidP="00000000" w:rsidRDefault="00000000" w:rsidRPr="00000000" w14:paraId="00000037">
      <w:pPr>
        <w:rPr/>
      </w:pPr>
      <w:r w:rsidDel="00000000" w:rsidR="00000000" w:rsidRPr="00000000">
        <w:rPr>
          <w:rtl w:val="0"/>
        </w:rPr>
        <w:t xml:space="preserve">It’s no surprise that eating more plants (like vegetables) is good for your overall health including your heart, metabolism, and gut. But sometimes those health benefits can be a little . . . </w:t>
      </w:r>
      <w:r w:rsidDel="00000000" w:rsidR="00000000" w:rsidRPr="00000000">
        <w:rPr>
          <w:i w:val="1"/>
          <w:highlight w:val="yellow"/>
          <w:rtl w:val="0"/>
        </w:rPr>
        <w:t xml:space="preserve">[unexpected/impolite/smelly]</w:t>
      </w:r>
      <w:r w:rsidDel="00000000" w:rsidR="00000000" w:rsidRPr="00000000">
        <w:rPr>
          <w:rtl w:val="0"/>
        </w:rPr>
        <w:t xml:space="preserve">.</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Gut health (and flatulence) is due, in part, to our friendly gut microbes (our “microbiome”). This microbiome lives inside us and has been a hot topic for several years now. More and more research shows how important these health-promoting bacteria, viruses, etc. are for so many aspects of our physical and mental health even though they live in our </w:t>
      </w:r>
      <w:r w:rsidDel="00000000" w:rsidR="00000000" w:rsidRPr="00000000">
        <w:rPr>
          <w:i w:val="1"/>
          <w:highlight w:val="yellow"/>
          <w:rtl w:val="0"/>
        </w:rPr>
        <w:t xml:space="preserve">[gut/digestive system/intestines]</w:t>
      </w:r>
      <w:r w:rsidDel="00000000" w:rsidR="00000000" w:rsidRPr="00000000">
        <w:rPr>
          <w:rtl w:val="0"/>
        </w:rPr>
        <w:t xml:space="preserve">.</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The health impacts of our gut microbiome come from the fact that—like us—they need to eat, digest, and metabolize nutritious foods, and excrete waste products so they can stay alive and prosper. This means these microbes eat some of what we eat and after they digest and metabolize it, their waste products are beneficial to our health. Yes, the fact that their metabolism helps us is what makes them “friendly” gut microbes.</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So, what do our friendly gut microbes love to eat?</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i w:val="1"/>
          <w:highlight w:val="yellow"/>
        </w:rPr>
      </w:pPr>
      <w:r w:rsidDel="00000000" w:rsidR="00000000" w:rsidRPr="00000000">
        <w:rPr>
          <w:rtl w:val="0"/>
        </w:rPr>
        <w:t xml:space="preserve">Fibre!</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What foods contain fibre?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i w:val="1"/>
          <w:highlight w:val="yellow"/>
        </w:rPr>
      </w:pPr>
      <w:r w:rsidDel="00000000" w:rsidR="00000000" w:rsidRPr="00000000">
        <w:rPr>
          <w:rtl w:val="0"/>
        </w:rPr>
        <w:t xml:space="preserve">Plant-based foods like vegetables, fruits, nuts, seeds, legumes, and whole grains are ones we already know are very good for us. In addition to fibre, these plants also contain a lot of vitamins, minerals, essential fatty acids, and other health-promoting compounds. Some of the positive effects of plant-based foods are due to the nutrients they contain and other effects are due to how our gut microbes metabolize them. </w:t>
      </w:r>
      <w:r w:rsidDel="00000000" w:rsidR="00000000" w:rsidRPr="00000000">
        <w:rPr>
          <w:i w:val="1"/>
          <w:highlight w:val="yellow"/>
          <w:rtl w:val="0"/>
        </w:rPr>
        <w:t xml:space="preserve">[Hint: they love it!]</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A recent study published in the journal</w:t>
      </w:r>
      <w:r w:rsidDel="00000000" w:rsidR="00000000" w:rsidRPr="00000000">
        <w:rPr>
          <w:i w:val="1"/>
          <w:rtl w:val="0"/>
        </w:rPr>
        <w:t xml:space="preserve"> Nutrients</w:t>
      </w:r>
      <w:r w:rsidDel="00000000" w:rsidR="00000000" w:rsidRPr="00000000">
        <w:rPr>
          <w:rtl w:val="0"/>
        </w:rPr>
        <w:t xml:space="preserve"> looked at how eating different diets can affect our friendly gut microbes. In this case, researchers looked at the impacts of a Western-type diet (high-fat, low fibre) versus a fibre-enriched (low-fat) Mediterranean diet.</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i w:val="1"/>
          <w:highlight w:val="yellow"/>
        </w:rPr>
      </w:pPr>
      <w:r w:rsidDel="00000000" w:rsidR="00000000" w:rsidRPr="00000000">
        <w:rPr>
          <w:i w:val="1"/>
          <w:highlight w:val="yellow"/>
          <w:rtl w:val="0"/>
        </w:rPr>
        <w:t xml:space="preserve">[While this study only looked at 18 healthy men 18-38 years old, the study methods were pretty strong. It was a randomized controlled trial. Randomization is when participants don’t choose how they participate in a study. In this case, they were randomly assigned to either the western or Mediterranean diet for two weeks. During that time participants tracked a few different abdominal functions, one of which was their “anal gas evacuations,” otherwise known as flatulence or farts. After those two weeks on their new diet, there was a two-week “washout period” where they ate a “standard” (moderate fat) diet to reacclimate their digestion and gut microbes. Then, for the final two weeks they “crossed over” into the other diet. This means that each participant did both diets for two weeks, so they served as their own “control.” One more strength of this study is that participants were given pre-portioned food, so this study didn’t ask them what they ate and rely on their memory, instead, it gave them what to eat and how much, so this improves the quality of the study.]</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The researchers found that when participants were eating the Mediterranean diet, they had “remarkably” more volume (more poop) and metabolic activity from their friendly gut microbes. They also experienced more flatulence with a larger volume of gas.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The bottom line is that we already know that eating more plants is good for our digestive and overall health, this study uncovers a bit more about the reasons why. Plant-based foods with fibre feed our friendly gut microbes, resulting in them being happier and more metabolically active . . . and releasing more gas.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i w:val="1"/>
          <w:highlight w:val="yellow"/>
        </w:rPr>
      </w:pPr>
      <w:r w:rsidDel="00000000" w:rsidR="00000000" w:rsidRPr="00000000">
        <w:rPr>
          <w:i w:val="1"/>
          <w:highlight w:val="yellow"/>
          <w:rtl w:val="0"/>
        </w:rPr>
        <w:t xml:space="preserve">[What can you do with the information found in this new study?/How can you eat more plants (and handle more farts/flatulence)?]</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Eat more plants, just be prepared for better health and . . . more poop and farts. Of course, if you’re around others you can try to pass gas in a bathroom or outside whenever possible. If you don’t get the chance to discreetly slip away in time, then simply excusing yourself afterwards should do the trick.</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Even in light of this flatulent finding, plants are oh so good for your health, so here are some of my favourite plant-based meals and resources:</w:t>
      </w:r>
    </w:p>
    <w:p w:rsidR="00000000" w:rsidDel="00000000" w:rsidP="00000000" w:rsidRDefault="00000000" w:rsidRPr="00000000" w14:paraId="00000052">
      <w:pPr>
        <w:numPr>
          <w:ilvl w:val="0"/>
          <w:numId w:val="5"/>
        </w:numPr>
        <w:ind w:left="720" w:hanging="360"/>
        <w:rPr>
          <w:i w:val="1"/>
          <w:highlight w:val="yellow"/>
        </w:rPr>
      </w:pPr>
      <w:r w:rsidDel="00000000" w:rsidR="00000000" w:rsidRPr="00000000">
        <w:rPr>
          <w:i w:val="1"/>
          <w:highlight w:val="yellow"/>
          <w:rtl w:val="0"/>
        </w:rPr>
        <w:t xml:space="preserve">[Add links to your own plant-based recipes or meal plans]</w:t>
      </w:r>
    </w:p>
    <w:p w:rsidR="00000000" w:rsidDel="00000000" w:rsidP="00000000" w:rsidRDefault="00000000" w:rsidRPr="00000000" w14:paraId="00000053">
      <w:pPr>
        <w:numPr>
          <w:ilvl w:val="0"/>
          <w:numId w:val="5"/>
        </w:numPr>
        <w:ind w:left="720" w:hanging="360"/>
        <w:rPr>
          <w:i w:val="1"/>
          <w:highlight w:val="yellow"/>
        </w:rPr>
      </w:pPr>
      <w:r w:rsidDel="00000000" w:rsidR="00000000" w:rsidRPr="00000000">
        <w:rPr>
          <w:i w:val="1"/>
          <w:highlight w:val="yellow"/>
          <w:rtl w:val="0"/>
        </w:rPr>
        <w:t xml:space="preserve">[Add links to your own blog posts that talk about plant-based diets; if you need one, check out Part 2 of the Sustainable Food done-for-you article here - </w:t>
      </w:r>
      <w:hyperlink r:id="rId20">
        <w:r w:rsidDel="00000000" w:rsidR="00000000" w:rsidRPr="00000000">
          <w:rPr>
            <w:i w:val="1"/>
            <w:color w:val="1155cc"/>
            <w:highlight w:val="yellow"/>
            <w:u w:val="single"/>
            <w:rtl w:val="0"/>
          </w:rPr>
          <w:t xml:space="preserve">https://leesaklich.com/downloads/sustainable-food/</w:t>
        </w:r>
      </w:hyperlink>
      <w:r w:rsidDel="00000000" w:rsidR="00000000" w:rsidRPr="00000000">
        <w:rPr>
          <w:i w:val="1"/>
          <w:highlight w:val="yellow"/>
          <w:rtl w:val="0"/>
        </w:rPr>
        <w:t xml:space="preserve">]</w:t>
      </w:r>
      <w:r w:rsidDel="00000000" w:rsidR="00000000" w:rsidRPr="00000000">
        <w:rPr>
          <w:rtl w:val="0"/>
        </w:rPr>
      </w:r>
    </w:p>
    <w:p w:rsidR="00000000" w:rsidDel="00000000" w:rsidP="00000000" w:rsidRDefault="00000000" w:rsidRPr="00000000" w14:paraId="00000054">
      <w:pPr>
        <w:numPr>
          <w:ilvl w:val="0"/>
          <w:numId w:val="5"/>
        </w:numPr>
        <w:ind w:left="720" w:hanging="360"/>
        <w:rPr>
          <w:u w:val="none"/>
        </w:rPr>
      </w:pPr>
      <w:r w:rsidDel="00000000" w:rsidR="00000000" w:rsidRPr="00000000">
        <w:rPr>
          <w:rtl w:val="0"/>
        </w:rPr>
        <w:t xml:space="preserve">For breakfast enjoy a fruit salad, smoothie, chia pudding, banana oatmeal, or whole-grain toast with avocado and sliced tomatoes</w:t>
      </w:r>
    </w:p>
    <w:p w:rsidR="00000000" w:rsidDel="00000000" w:rsidP="00000000" w:rsidRDefault="00000000" w:rsidRPr="00000000" w14:paraId="00000055">
      <w:pPr>
        <w:numPr>
          <w:ilvl w:val="0"/>
          <w:numId w:val="5"/>
        </w:numPr>
        <w:ind w:left="720" w:hanging="360"/>
        <w:rPr>
          <w:u w:val="none"/>
        </w:rPr>
      </w:pPr>
      <w:r w:rsidDel="00000000" w:rsidR="00000000" w:rsidRPr="00000000">
        <w:rPr>
          <w:rtl w:val="0"/>
        </w:rPr>
        <w:t xml:space="preserve">For lunch try a salad, add lots of veggies to your sandwich, and enjoy fruits, vegetables, and nuts as snacks</w:t>
      </w:r>
    </w:p>
    <w:p w:rsidR="00000000" w:rsidDel="00000000" w:rsidP="00000000" w:rsidRDefault="00000000" w:rsidRPr="00000000" w14:paraId="00000056">
      <w:pPr>
        <w:numPr>
          <w:ilvl w:val="0"/>
          <w:numId w:val="5"/>
        </w:numPr>
        <w:ind w:left="720" w:hanging="360"/>
        <w:rPr>
          <w:u w:val="none"/>
        </w:rPr>
      </w:pPr>
      <w:r w:rsidDel="00000000" w:rsidR="00000000" w:rsidRPr="00000000">
        <w:rPr>
          <w:rtl w:val="0"/>
        </w:rPr>
        <w:t xml:space="preserve">For dinner, fill half of your plate with vegetables, one-quarter with a whole grain like brown rice or quinoa, and the other quarter with your protein of choice.</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i w:val="1"/>
          <w:highlight w:val="yellow"/>
        </w:rPr>
      </w:pPr>
      <w:r w:rsidDel="00000000" w:rsidR="00000000" w:rsidRPr="00000000">
        <w:rPr>
          <w:i w:val="1"/>
          <w:highlight w:val="yellow"/>
          <w:rtl w:val="0"/>
        </w:rPr>
        <w:t xml:space="preserve">[If applicable, add other updates for your email subscribers: announcements, “behind the scenes,” recommended resources, etc. This adds even more value to your subscribers and further nurtures your relationship with them.]</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i w:val="1"/>
          <w:highlight w:val="yellow"/>
        </w:rPr>
      </w:pPr>
      <w:r w:rsidDel="00000000" w:rsidR="00000000" w:rsidRPr="00000000">
        <w:rPr>
          <w:i w:val="1"/>
          <w:highlight w:val="yellow"/>
          <w:rtl w:val="0"/>
        </w:rPr>
        <w:t xml:space="preserve">[Add your sign off and signature (maybe even your headshot too).]</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i w:val="1"/>
          <w:highlight w:val="yellow"/>
        </w:rPr>
      </w:pPr>
      <w:r w:rsidDel="00000000" w:rsidR="00000000" w:rsidRPr="00000000">
        <w:rPr>
          <w:i w:val="1"/>
          <w:highlight w:val="yellow"/>
          <w:rtl w:val="0"/>
        </w:rPr>
        <w:t xml:space="preserve">[Add a P.S. that includes at least one call-to-action (e.g., how subscribers can work with you).]</w:t>
      </w:r>
    </w:p>
    <w:sectPr>
      <w:footerReference r:id="rId21" w:type="default"/>
      <w:pgSz w:h="15840" w:w="12240" w:orient="portrait"/>
      <w:pgMar w:bottom="1440" w:top="1440" w:left="1440" w:right="1440" w:header="720" w:footer="57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3">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leesaklich.com/downloads/sustainable-food/" TargetMode="External"/><Relationship Id="rId11" Type="http://schemas.openxmlformats.org/officeDocument/2006/relationships/hyperlink" Target="https://leesaklich.com/downloads/sustainable-food" TargetMode="External"/><Relationship Id="rId10" Type="http://schemas.openxmlformats.org/officeDocument/2006/relationships/hyperlink" Target="https://www.mdpi.com/2072-6643/13/8/2638/htm" TargetMode="External"/><Relationship Id="rId21" Type="http://schemas.openxmlformats.org/officeDocument/2006/relationships/footer" Target="footer1.xml"/><Relationship Id="rId13" Type="http://schemas.openxmlformats.org/officeDocument/2006/relationships/hyperlink" Target="https://www.newscientist.com/article/2289171-men-fart-more-when-eating-a-plant-based-diet-due-to-good-gut-bacteria/" TargetMode="External"/><Relationship Id="rId12" Type="http://schemas.openxmlformats.org/officeDocument/2006/relationships/hyperlink" Target="https://leesaklich.com/downloads/inflammag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mdpi.com/2072-6643/13/8/2638" TargetMode="External"/><Relationship Id="rId15" Type="http://schemas.openxmlformats.org/officeDocument/2006/relationships/hyperlink" Target="https://unsplash.com/photos/1SPu0KT-Ejg" TargetMode="External"/><Relationship Id="rId14" Type="http://schemas.openxmlformats.org/officeDocument/2006/relationships/hyperlink" Target="https://www.compoundchem.com/2015/04/09/scientific-evidence/" TargetMode="External"/><Relationship Id="rId17" Type="http://schemas.openxmlformats.org/officeDocument/2006/relationships/hyperlink" Target="https://unsplash.com/photos/vNiYICrtqdE" TargetMode="External"/><Relationship Id="rId16" Type="http://schemas.openxmlformats.org/officeDocument/2006/relationships/hyperlink" Target="https://unsplash.com/photos/lMcRyBx4G50" TargetMode="External"/><Relationship Id="rId5" Type="http://schemas.openxmlformats.org/officeDocument/2006/relationships/styles" Target="styles.xml"/><Relationship Id="rId19" Type="http://schemas.openxmlformats.org/officeDocument/2006/relationships/hyperlink" Target="https://unsplash.com/photos/ltv7EZaE0aI" TargetMode="External"/><Relationship Id="rId6" Type="http://schemas.openxmlformats.org/officeDocument/2006/relationships/hyperlink" Target="https://leesaklich.com/work-with-me/done-for-you-health-content/" TargetMode="External"/><Relationship Id="rId18" Type="http://schemas.openxmlformats.org/officeDocument/2006/relationships/hyperlink" Target="https://unsplash.com/photos/oU6KZTXhuvk" TargetMode="External"/><Relationship Id="rId7" Type="http://schemas.openxmlformats.org/officeDocument/2006/relationships/hyperlink" Target="https://doi.org/10.3390/nu13082638" TargetMode="External"/><Relationship Id="rId8" Type="http://schemas.openxmlformats.org/officeDocument/2006/relationships/hyperlink" Target="https://www.ncbi.nlm.nih.gov/pmc/articles/PMC84008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